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A7" w:rsidRPr="002525EF" w:rsidRDefault="002525EF" w:rsidP="002525EF">
      <w:pPr>
        <w:tabs>
          <w:tab w:val="left" w:pos="4678"/>
        </w:tabs>
        <w:ind w:left="4678"/>
        <w:rPr>
          <w:bCs/>
          <w:i/>
        </w:rPr>
      </w:pPr>
      <w:r>
        <w:rPr>
          <w:bCs/>
          <w:i/>
        </w:rPr>
        <w:t xml:space="preserve">                        </w:t>
      </w:r>
      <w:r w:rsidR="00391001" w:rsidRPr="002525EF">
        <w:rPr>
          <w:bCs/>
          <w:i/>
        </w:rPr>
        <w:t xml:space="preserve"> </w:t>
      </w:r>
    </w:p>
    <w:p w:rsidR="00913AA7" w:rsidRDefault="0039100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REGULAMIN KONKURSU FOTOGRAFICZNEGO </w:t>
      </w:r>
      <w:r w:rsidR="0065118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NA</w:t>
      </w:r>
      <w:r w:rsidR="006511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„POCZTÓWKĘ PROMUJĄCĄ WALORY LOKALNE I HERB </w:t>
      </w:r>
      <w:r w:rsidR="002525E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MIASTA I GMINY</w:t>
      </w:r>
      <w:r w:rsidR="00252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DOBRZYŃ NAD WISŁĄ”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I. Organizator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 Burmistrz Miasta i Gminy Dobrzyń nad Wisłą, zwany dalej „Organizatorem”.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II. Cele konkursu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 Wydania pocztówki promującej walory lokalne i herb gminy.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 Motywowanie do poznania środowiska lokalnego.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 Ukazanie najpiękniejszych miejsc i zakątków Miasta i Gminy Dobrzyń nad Wisłą.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 Promocja Miasta i Gminy Dobrzyń nad Wisłą.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III. Warunki uczestnictwa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 Uczestnikami konkursu mogą być uczniowie szkół i osoby dorosłe zamieszkałe na terenie Gminy Dobrzyń nad Wisłą. Dopuszcza się</w:t>
      </w:r>
      <w:r w:rsidR="009D1C28" w:rsidRPr="00651185">
        <w:rPr>
          <w:rFonts w:ascii="Times New Roman" w:hAnsi="Times New Roman" w:cs="Times New Roman"/>
          <w:sz w:val="24"/>
          <w:szCs w:val="24"/>
        </w:rPr>
        <w:t xml:space="preserve"> udział osób uczęszczających</w:t>
      </w:r>
      <w:r w:rsidRPr="00651185">
        <w:rPr>
          <w:rFonts w:ascii="Times New Roman" w:hAnsi="Times New Roman" w:cs="Times New Roman"/>
          <w:sz w:val="24"/>
          <w:szCs w:val="24"/>
        </w:rPr>
        <w:t xml:space="preserve"> do placówek oświatowych na terenie Gminy Dobrzyń nad Wisłą.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 xml:space="preserve">Warunkiem uczestnictwa osób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 xml:space="preserve">niepełnoletnich </w:t>
      </w:r>
      <w:r w:rsidRPr="00651185">
        <w:rPr>
          <w:rFonts w:ascii="Times New Roman" w:hAnsi="Times New Roman" w:cs="Times New Roman"/>
          <w:sz w:val="24"/>
          <w:szCs w:val="24"/>
        </w:rPr>
        <w:t xml:space="preserve">jest zgoda rodzica/opiekuna prawnego </w:t>
      </w:r>
      <w:r w:rsidRPr="00651185">
        <w:rPr>
          <w:rFonts w:ascii="Times New Roman" w:hAnsi="Times New Roman" w:cs="Times New Roman"/>
          <w:sz w:val="24"/>
          <w:szCs w:val="24"/>
        </w:rPr>
        <w:br/>
        <w:t>na udział w konkursie.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 Uczestnicy będą oceniani w dwóch kategoriach wiekowych: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a) Uczniowie szkół podstawowych i średnich</w:t>
      </w:r>
      <w:r w:rsidR="009D1C28" w:rsidRPr="00651185">
        <w:rPr>
          <w:rFonts w:ascii="Times New Roman" w:hAnsi="Times New Roman" w:cs="Times New Roman"/>
          <w:sz w:val="24"/>
          <w:szCs w:val="24"/>
        </w:rPr>
        <w:t>,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b) Osoby dorosłe</w:t>
      </w:r>
      <w:r w:rsidR="009D1C28" w:rsidRPr="00651185">
        <w:rPr>
          <w:rFonts w:ascii="Times New Roman" w:hAnsi="Times New Roman" w:cs="Times New Roman"/>
          <w:sz w:val="24"/>
          <w:szCs w:val="24"/>
        </w:rPr>
        <w:t>,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 xml:space="preserve">Organizatorzy zastrzegają sobie prawo wyłączenia z konkursu prac odbiegających </w:t>
      </w:r>
      <w:r w:rsidR="00651185">
        <w:rPr>
          <w:rFonts w:ascii="Times New Roman" w:hAnsi="Times New Roman" w:cs="Times New Roman"/>
          <w:sz w:val="24"/>
          <w:szCs w:val="24"/>
        </w:rPr>
        <w:br/>
      </w:r>
      <w:r w:rsidRPr="00651185">
        <w:rPr>
          <w:rFonts w:ascii="Times New Roman" w:hAnsi="Times New Roman" w:cs="Times New Roman"/>
          <w:sz w:val="24"/>
          <w:szCs w:val="24"/>
        </w:rPr>
        <w:t>od tematu Konkursu</w:t>
      </w:r>
      <w:r w:rsidR="009D1C28" w:rsidRPr="00651185">
        <w:rPr>
          <w:rFonts w:ascii="Times New Roman" w:hAnsi="Times New Roman" w:cs="Times New Roman"/>
          <w:sz w:val="24"/>
          <w:szCs w:val="24"/>
        </w:rPr>
        <w:t>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IV. Zasady konkursu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 xml:space="preserve">Przedmiotem konkursu jest przygotowanie fotograficznego projektu pocztówki promującej walory lokalne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>wraz z Herbem</w:t>
      </w:r>
      <w:r w:rsidR="009D1C28" w:rsidRPr="00651185">
        <w:rPr>
          <w:rFonts w:ascii="Times New Roman" w:hAnsi="Times New Roman" w:cs="Times New Roman"/>
          <w:sz w:val="24"/>
          <w:szCs w:val="24"/>
        </w:rPr>
        <w:t xml:space="preserve"> Miasta i Gminy Dobrzyń nad Wisłą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 Każdy uczestnik konkursu może zgłosić tylko jedną pracę.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 Prace nie mogą zawierać wizerunków autorów ani osób trzecich.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 Prace należy dostarczyć w formie projektu pocztówki (</w:t>
      </w:r>
      <w:r w:rsidRPr="00743C87">
        <w:rPr>
          <w:rFonts w:ascii="Times New Roman" w:hAnsi="Times New Roman" w:cs="Times New Roman"/>
          <w:b/>
          <w:sz w:val="24"/>
          <w:szCs w:val="24"/>
        </w:rPr>
        <w:t>o proporcjach/wymiarach 15x11 cm</w:t>
      </w:r>
      <w:r w:rsidRPr="00651185">
        <w:rPr>
          <w:rFonts w:ascii="Times New Roman" w:hAnsi="Times New Roman" w:cs="Times New Roman"/>
          <w:sz w:val="24"/>
          <w:szCs w:val="24"/>
        </w:rPr>
        <w:t xml:space="preserve">)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>na papierze fotograficznym</w:t>
      </w:r>
      <w:r w:rsidRPr="00651185">
        <w:rPr>
          <w:rFonts w:ascii="Times New Roman" w:hAnsi="Times New Roman" w:cs="Times New Roman"/>
          <w:sz w:val="24"/>
          <w:szCs w:val="24"/>
        </w:rPr>
        <w:t xml:space="preserve"> A4 oraz na nośniku CD lub na pendrive w formacie JPG/TIF. Nie ma potrzeby projektowania drugiej strony kartki. Na odwrocie należy umieścić imię </w:t>
      </w:r>
      <w:r w:rsidRPr="00651185">
        <w:rPr>
          <w:rFonts w:ascii="Times New Roman" w:hAnsi="Times New Roman" w:cs="Times New Roman"/>
          <w:sz w:val="24"/>
          <w:szCs w:val="24"/>
        </w:rPr>
        <w:br/>
        <w:t>i nazwisko autora. Dodatkowo na nośniku CD lub na pendrive powinny znaleźć się wszystkie zdjęcia wykorzystane przy projektowaniu pocztówki.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lastRenderedPageBreak/>
        <w:t xml:space="preserve">5. Do pracy należy dołączyć metryczkę, wypełnioną drukowanymi literami zawierającą następujące dane: opis pracy, imię, nazwisko, wiek, kategoria, adres domowy, e-mail, telefon. Osoby niepełnoletnie dołączają dodatkowo oświadczenie rodzica/opiekuna prawnego </w:t>
      </w:r>
      <w:r w:rsidR="00BE0946">
        <w:rPr>
          <w:rFonts w:ascii="Times New Roman" w:hAnsi="Times New Roman" w:cs="Times New Roman"/>
          <w:sz w:val="24"/>
          <w:szCs w:val="24"/>
        </w:rPr>
        <w:br/>
      </w:r>
      <w:r w:rsidRPr="00651185">
        <w:rPr>
          <w:rFonts w:ascii="Times New Roman" w:hAnsi="Times New Roman" w:cs="Times New Roman"/>
          <w:sz w:val="24"/>
          <w:szCs w:val="24"/>
        </w:rPr>
        <w:t>o wyrażeniu zgody na udział w konkursie. Wzór metryczki stanowi załącznik nr 1</w:t>
      </w:r>
      <w:r w:rsidRPr="00651185">
        <w:rPr>
          <w:rFonts w:ascii="Times New Roman" w:hAnsi="Times New Roman" w:cs="Times New Roman"/>
          <w:sz w:val="24"/>
          <w:szCs w:val="24"/>
        </w:rPr>
        <w:br/>
        <w:t>do niniejszego Regulaminu.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6. Do</w:t>
      </w:r>
      <w:r w:rsidR="00651185" w:rsidRPr="00651185">
        <w:rPr>
          <w:rFonts w:ascii="Times New Roman" w:hAnsi="Times New Roman" w:cs="Times New Roman"/>
          <w:sz w:val="24"/>
          <w:szCs w:val="24"/>
        </w:rPr>
        <w:t xml:space="preserve"> </w:t>
      </w:r>
      <w:r w:rsidRPr="00651185">
        <w:rPr>
          <w:rFonts w:ascii="Times New Roman" w:hAnsi="Times New Roman" w:cs="Times New Roman"/>
          <w:sz w:val="24"/>
          <w:szCs w:val="24"/>
        </w:rPr>
        <w:t>zgłoszenia należy dołączyć podpisane oświadczenie o następującej treści:</w:t>
      </w:r>
      <w:r w:rsidRPr="00651185">
        <w:rPr>
          <w:rFonts w:ascii="Times New Roman" w:hAnsi="Times New Roman" w:cs="Times New Roman"/>
          <w:sz w:val="24"/>
          <w:szCs w:val="24"/>
        </w:rPr>
        <w:br/>
      </w:r>
      <w:r w:rsidRPr="00651185">
        <w:rPr>
          <w:rFonts w:ascii="Times New Roman" w:hAnsi="Times New Roman" w:cs="Times New Roman"/>
          <w:iCs/>
          <w:sz w:val="24"/>
          <w:szCs w:val="24"/>
        </w:rPr>
        <w:t xml:space="preserve">„Oświadczam, iż jestem autorem pracy zgłoszonej do konkursu i posiadam do niej autorskie prawa majątkowe, które przenoszę nieodpłatnie na Organizatora bez ograniczeń czasowych, ilościowych oraz terytorialnych w zakresie niezbędnym do jego publikacji na stronach internetowych, mediach społecznościowych, publikacjach, wydawnictwach i materiałach realizowanych przez Organizatora, wraz z prawem udzielenia sublicencji. Jednocześnie wyrażam zgodę na przekształcanie, przerabianie i adoptowanie całości lub fragmentów pracy konkursowej przez Organizatora.” </w:t>
      </w:r>
      <w:r w:rsidRPr="00651185">
        <w:rPr>
          <w:rFonts w:ascii="Times New Roman" w:hAnsi="Times New Roman" w:cs="Times New Roman"/>
          <w:sz w:val="24"/>
          <w:szCs w:val="24"/>
        </w:rPr>
        <w:t xml:space="preserve">Wzór niniejszego oświadczenia stanowi załącznik nr 2 </w:t>
      </w:r>
      <w:r w:rsidRPr="00651185">
        <w:rPr>
          <w:rFonts w:ascii="Times New Roman" w:hAnsi="Times New Roman" w:cs="Times New Roman"/>
          <w:sz w:val="24"/>
          <w:szCs w:val="24"/>
        </w:rPr>
        <w:br/>
        <w:t>do niniejszego Regulaminu.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7. Każda zgłoszona praca musi zawierać herb Miasta i Gminy Dobrzyń nad Wisłą. Herb Gminy w formacie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 xml:space="preserve">PNG </w:t>
      </w:r>
      <w:r w:rsidRPr="00651185">
        <w:rPr>
          <w:rFonts w:ascii="Times New Roman" w:hAnsi="Times New Roman" w:cs="Times New Roman"/>
          <w:sz w:val="24"/>
          <w:szCs w:val="24"/>
        </w:rPr>
        <w:t>do</w:t>
      </w:r>
      <w:r w:rsidR="00651185" w:rsidRPr="00651185">
        <w:rPr>
          <w:rFonts w:ascii="Times New Roman" w:hAnsi="Times New Roman" w:cs="Times New Roman"/>
          <w:sz w:val="24"/>
          <w:szCs w:val="24"/>
        </w:rPr>
        <w:t>stępny do</w:t>
      </w:r>
      <w:r w:rsidRPr="00651185">
        <w:rPr>
          <w:rFonts w:ascii="Times New Roman" w:hAnsi="Times New Roman" w:cs="Times New Roman"/>
          <w:sz w:val="24"/>
          <w:szCs w:val="24"/>
        </w:rPr>
        <w:t xml:space="preserve"> pobrania na stronie </w:t>
      </w:r>
      <w:hyperlink r:id="rId5">
        <w:r w:rsidRPr="006511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www.dobrzyn.pl</w:t>
        </w:r>
      </w:hyperlink>
      <w:r w:rsidR="00651185" w:rsidRPr="006511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umieszczony bezpośrednio</w:t>
      </w:r>
      <w:r w:rsidRPr="00651185">
        <w:rPr>
          <w:rFonts w:ascii="Times New Roman" w:hAnsi="Times New Roman" w:cs="Times New Roman"/>
          <w:sz w:val="24"/>
          <w:szCs w:val="24"/>
        </w:rPr>
        <w:t xml:space="preserve"> pod ogłoszeniem informującym o Konkursie. 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8. </w:t>
      </w:r>
      <w:r w:rsidR="00651185" w:rsidRPr="00651185">
        <w:rPr>
          <w:rFonts w:ascii="Times New Roman" w:hAnsi="Times New Roman" w:cs="Times New Roman"/>
          <w:sz w:val="24"/>
          <w:szCs w:val="24"/>
        </w:rPr>
        <w:t>Wszystkie zgłoszone p</w:t>
      </w:r>
      <w:r w:rsidRPr="00651185">
        <w:rPr>
          <w:rFonts w:ascii="Times New Roman" w:hAnsi="Times New Roman" w:cs="Times New Roman"/>
          <w:sz w:val="24"/>
          <w:szCs w:val="24"/>
        </w:rPr>
        <w:t>race przechodzą na własność Organizatora i nie będą odsyłane.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9. Uczestnik lub opiekun prawny składając podpis na Formularzu zgłoszenia lub Deklaracji: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a) oświadcza, że Uczestnik jest autorem pracy zgłoszonej do konkursu i posiada autorskie prawa majątkowe do pracy fotograficznej oraz przenosi nieodpłatnie na Organizatora </w:t>
      </w:r>
      <w:r w:rsidRPr="00651185">
        <w:rPr>
          <w:rFonts w:ascii="Times New Roman" w:hAnsi="Times New Roman" w:cs="Times New Roman"/>
          <w:sz w:val="24"/>
          <w:szCs w:val="24"/>
        </w:rPr>
        <w:br/>
        <w:t>w zakresie niezbędnym do jego publikacji na stronach internetowych, mediach społecznościowych, publikacjach, wydawnictwach i materiałach realizowanych przez Organizatora.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b) wyraża zgodę na przetwarzanie i udostępnianie danych osobowych Uczestnika, a także rozpowszechnianie wizerunku.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8. Prace należy złożyć do dnia </w:t>
      </w:r>
      <w:r w:rsidR="00743C87">
        <w:rPr>
          <w:rFonts w:ascii="Times New Roman" w:hAnsi="Times New Roman" w:cs="Times New Roman"/>
          <w:b/>
          <w:sz w:val="24"/>
          <w:szCs w:val="24"/>
        </w:rPr>
        <w:t>19 lipca</w:t>
      </w:r>
      <w:r w:rsidRPr="00651185">
        <w:rPr>
          <w:rFonts w:ascii="Times New Roman" w:hAnsi="Times New Roman" w:cs="Times New Roman"/>
          <w:b/>
          <w:sz w:val="24"/>
          <w:szCs w:val="24"/>
        </w:rPr>
        <w:t xml:space="preserve"> 2025 roku</w:t>
      </w:r>
      <w:r w:rsidRPr="00651185">
        <w:rPr>
          <w:rFonts w:ascii="Times New Roman" w:hAnsi="Times New Roman" w:cs="Times New Roman"/>
          <w:sz w:val="24"/>
          <w:szCs w:val="24"/>
        </w:rPr>
        <w:t xml:space="preserve"> w sekretariacie Urzędu Miasta i Gminy Dobrzyń nad Wisłą, w godzinach pracy Urzędu</w:t>
      </w:r>
      <w:r w:rsidR="00651185" w:rsidRPr="00651185">
        <w:rPr>
          <w:rFonts w:ascii="Times New Roman" w:hAnsi="Times New Roman" w:cs="Times New Roman"/>
          <w:sz w:val="24"/>
          <w:szCs w:val="24"/>
        </w:rPr>
        <w:t>,</w:t>
      </w:r>
      <w:r w:rsidRPr="00651185">
        <w:rPr>
          <w:rFonts w:ascii="Times New Roman" w:hAnsi="Times New Roman" w:cs="Times New Roman"/>
          <w:sz w:val="24"/>
          <w:szCs w:val="24"/>
        </w:rPr>
        <w:t xml:space="preserve"> lub przesłać pocztą na adres: ul. Szkolna 1;</w:t>
      </w:r>
      <w:r w:rsidRPr="00651185">
        <w:rPr>
          <w:rFonts w:ascii="Times New Roman" w:hAnsi="Times New Roman" w:cs="Times New Roman"/>
          <w:sz w:val="24"/>
          <w:szCs w:val="24"/>
        </w:rPr>
        <w:br/>
        <w:t xml:space="preserve">87-610 Dobrzyń nad Wisłą z dopiskiem: Konkurs fotograficzny: „Pocztówka promująca walory lokalne i herb Miasta i Gminy Dobrzyń nad Wisłą”. </w:t>
      </w:r>
    </w:p>
    <w:p w:rsidR="00913AA7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9. Rozstrzygnięcie konkursu nastąpi </w:t>
      </w:r>
      <w:r w:rsidR="00651185" w:rsidRPr="00651185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51185">
        <w:rPr>
          <w:rFonts w:ascii="Times New Roman" w:hAnsi="Times New Roman" w:cs="Times New Roman"/>
          <w:sz w:val="24"/>
          <w:szCs w:val="24"/>
        </w:rPr>
        <w:t xml:space="preserve">do dnia </w:t>
      </w:r>
      <w:r w:rsidR="00743C87">
        <w:rPr>
          <w:rFonts w:ascii="Times New Roman" w:hAnsi="Times New Roman" w:cs="Times New Roman"/>
          <w:b/>
          <w:sz w:val="24"/>
          <w:szCs w:val="24"/>
        </w:rPr>
        <w:t>31 lipca</w:t>
      </w:r>
      <w:r w:rsidRPr="00651185">
        <w:rPr>
          <w:rFonts w:ascii="Times New Roman" w:hAnsi="Times New Roman" w:cs="Times New Roman"/>
          <w:b/>
          <w:sz w:val="24"/>
          <w:szCs w:val="24"/>
        </w:rPr>
        <w:t xml:space="preserve"> 2025 roku</w:t>
      </w:r>
      <w:r w:rsidRPr="00651185">
        <w:rPr>
          <w:rFonts w:ascii="Times New Roman" w:hAnsi="Times New Roman" w:cs="Times New Roman"/>
          <w:sz w:val="24"/>
          <w:szCs w:val="24"/>
        </w:rPr>
        <w:t xml:space="preserve">. Wyniki konkursu zostaną ogłoszone na stronie internetowej i </w:t>
      </w:r>
      <w:proofErr w:type="spellStart"/>
      <w:r w:rsidRPr="00651185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651185">
        <w:rPr>
          <w:rFonts w:ascii="Times New Roman" w:hAnsi="Times New Roman" w:cs="Times New Roman"/>
          <w:sz w:val="24"/>
          <w:szCs w:val="24"/>
        </w:rPr>
        <w:t xml:space="preserve"> gminy, a zwycięzcy zostaną powiadomieni telefonicznie.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V. Komisja Konkursowa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 xml:space="preserve">Komisja Konkursowa powołana przez Organizatora dokona oceny prac w dwóch kategoriach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>wiekowych</w:t>
      </w:r>
      <w:r w:rsidR="00651185" w:rsidRPr="006511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1185">
        <w:rPr>
          <w:rFonts w:ascii="Times New Roman" w:hAnsi="Times New Roman" w:cs="Times New Roman"/>
          <w:sz w:val="24"/>
          <w:szCs w:val="24"/>
        </w:rPr>
        <w:t xml:space="preserve"> oraz przyzna nagrody rzeczowe.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2. Procedura prac Komisji jest niejawna, </w:t>
      </w:r>
      <w:r w:rsidR="00651185" w:rsidRPr="00651185">
        <w:rPr>
          <w:rFonts w:ascii="Times New Roman" w:hAnsi="Times New Roman" w:cs="Times New Roman"/>
          <w:sz w:val="24"/>
          <w:szCs w:val="24"/>
        </w:rPr>
        <w:t>zakończona</w:t>
      </w:r>
      <w:r w:rsidR="002525EF">
        <w:rPr>
          <w:rFonts w:ascii="Times New Roman" w:hAnsi="Times New Roman" w:cs="Times New Roman"/>
          <w:sz w:val="24"/>
          <w:szCs w:val="24"/>
        </w:rPr>
        <w:t xml:space="preserve"> </w:t>
      </w:r>
      <w:r w:rsidR="00651185" w:rsidRPr="00651185">
        <w:rPr>
          <w:rFonts w:ascii="Times New Roman" w:hAnsi="Times New Roman" w:cs="Times New Roman"/>
          <w:sz w:val="24"/>
          <w:szCs w:val="24"/>
        </w:rPr>
        <w:t>decyzją</w:t>
      </w:r>
      <w:r w:rsidR="002525EF">
        <w:rPr>
          <w:rFonts w:ascii="Times New Roman" w:hAnsi="Times New Roman" w:cs="Times New Roman"/>
          <w:sz w:val="24"/>
          <w:szCs w:val="24"/>
        </w:rPr>
        <w:t xml:space="preserve"> </w:t>
      </w:r>
      <w:r w:rsidR="00651185" w:rsidRPr="00651185">
        <w:rPr>
          <w:rFonts w:ascii="Times New Roman" w:hAnsi="Times New Roman" w:cs="Times New Roman"/>
          <w:sz w:val="24"/>
          <w:szCs w:val="24"/>
        </w:rPr>
        <w:t>ostateczną od której</w:t>
      </w:r>
      <w:r w:rsidRPr="00651185">
        <w:rPr>
          <w:rFonts w:ascii="Times New Roman" w:hAnsi="Times New Roman" w:cs="Times New Roman"/>
          <w:sz w:val="24"/>
          <w:szCs w:val="24"/>
        </w:rPr>
        <w:t xml:space="preserve"> nie przys</w:t>
      </w:r>
      <w:r w:rsidR="00651185" w:rsidRPr="00651185">
        <w:rPr>
          <w:rFonts w:ascii="Times New Roman" w:hAnsi="Times New Roman" w:cs="Times New Roman"/>
          <w:sz w:val="24"/>
          <w:szCs w:val="24"/>
        </w:rPr>
        <w:t>ługuje</w:t>
      </w:r>
      <w:r w:rsidR="002525EF">
        <w:rPr>
          <w:rFonts w:ascii="Times New Roman" w:hAnsi="Times New Roman" w:cs="Times New Roman"/>
          <w:sz w:val="24"/>
          <w:szCs w:val="24"/>
        </w:rPr>
        <w:t xml:space="preserve"> </w:t>
      </w:r>
      <w:r w:rsidRPr="00651185">
        <w:rPr>
          <w:rFonts w:ascii="Times New Roman" w:hAnsi="Times New Roman" w:cs="Times New Roman"/>
          <w:sz w:val="24"/>
          <w:szCs w:val="24"/>
        </w:rPr>
        <w:t>odwołanie.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lastRenderedPageBreak/>
        <w:t>3. W przypadku nieprzewidzianych okoliczności Komisja ma prawo nie przyznać poszczególnych nagród lub dokonać innego ich podziału.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VI. Nagrody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>L</w:t>
      </w:r>
      <w:r w:rsidR="00651185" w:rsidRPr="00651185">
        <w:rPr>
          <w:rFonts w:ascii="Times New Roman" w:hAnsi="Times New Roman" w:cs="Times New Roman"/>
          <w:sz w:val="24"/>
          <w:szCs w:val="24"/>
        </w:rPr>
        <w:t>aureaci I, II oraz III miejsca w obu kategoriach</w:t>
      </w:r>
      <w:r w:rsidRPr="00651185">
        <w:rPr>
          <w:rFonts w:ascii="Times New Roman" w:hAnsi="Times New Roman" w:cs="Times New Roman"/>
          <w:sz w:val="24"/>
          <w:szCs w:val="24"/>
        </w:rPr>
        <w:t xml:space="preserve"> wiekowych otrzymają nagrody w postaci bonów podarunkowych.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 Organizator zastrzega sobie prawo przyznania wyróżnień.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 Zwycięskie prace (miejsce 1,2 i 3) wydane zostaną w formie pocztówki</w:t>
      </w:r>
      <w:r w:rsidR="00651185" w:rsidRPr="00651185">
        <w:rPr>
          <w:rFonts w:ascii="Times New Roman" w:hAnsi="Times New Roman" w:cs="Times New Roman"/>
          <w:sz w:val="24"/>
          <w:szCs w:val="24"/>
        </w:rPr>
        <w:t>.</w:t>
      </w:r>
      <w:r w:rsidRPr="00651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>Organizator zastrzega sobie prawo do wykorzystania zgłoszonych prac bądź ich elementów do</w:t>
      </w:r>
      <w:r w:rsidR="00D63681">
        <w:rPr>
          <w:rFonts w:ascii="Times New Roman" w:hAnsi="Times New Roman" w:cs="Times New Roman"/>
          <w:sz w:val="24"/>
          <w:szCs w:val="24"/>
        </w:rPr>
        <w:t xml:space="preserve"> </w:t>
      </w:r>
      <w:r w:rsidRPr="00651185">
        <w:rPr>
          <w:rFonts w:ascii="Times New Roman" w:hAnsi="Times New Roman" w:cs="Times New Roman"/>
          <w:sz w:val="24"/>
          <w:szCs w:val="24"/>
        </w:rPr>
        <w:t>opracowania własnego projektu i wydania pocztówki promującej Herb</w:t>
      </w:r>
      <w:r w:rsidR="00D63681">
        <w:rPr>
          <w:rFonts w:ascii="Times New Roman" w:hAnsi="Times New Roman" w:cs="Times New Roman"/>
          <w:sz w:val="24"/>
          <w:szCs w:val="24"/>
        </w:rPr>
        <w:t xml:space="preserve"> </w:t>
      </w:r>
      <w:r w:rsidRPr="00651185">
        <w:rPr>
          <w:rFonts w:ascii="Times New Roman" w:hAnsi="Times New Roman" w:cs="Times New Roman"/>
          <w:sz w:val="24"/>
          <w:szCs w:val="24"/>
        </w:rPr>
        <w:t>i Gminę Dobrzyń nad Wisłą.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VII. Postanowienia końcowe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 Zgłoszenie pracy do konkursu jest jednoznaczne z przyjęciem warunków niniejszego regulaminu i oświadczeniem, że prace złożone na konkurs wykonane zostały osobiście, wykorzystane zdjęcia przedstawiają teren Miasta i Gminy Dobrzyń nad Wisłą i stanowią własność autora. Organizator nie ponosi odpowiedzialności za złamanie tego punktu Regulaminu przez Uczestnika.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 Organizator konkursu zastrzega sobie prawo do nieodpłatnego wykorzystania zgłoszonych prac w celach promocyjnych.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3. Organizator nie ponosi odpowiedzialności za ewentualne szkody spowodowane opublikowaniem nieprawdziwych danych bądź innych nieprawdziwych informacji opartych </w:t>
      </w:r>
      <w:r w:rsidRPr="00651185">
        <w:rPr>
          <w:rFonts w:ascii="Times New Roman" w:hAnsi="Times New Roman" w:cs="Times New Roman"/>
          <w:sz w:val="24"/>
          <w:szCs w:val="24"/>
        </w:rPr>
        <w:br/>
        <w:t>na zgłoszeniach sporządzonych przez Uczestników.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 Decyzje Komisji Konkursowej są ostateczne i wiążące dla Uczestników.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VII. Informacje dodatkowe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>Szczegółowych informacji na temat konkursu udziela Agnieszka Zielińska - Referat Inwestycji i Rozwoju pok.32, tel. 54 253 05 50.</w:t>
      </w:r>
    </w:p>
    <w:sectPr w:rsidR="00913AA7" w:rsidRPr="0065118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7"/>
    <w:rsid w:val="000C5743"/>
    <w:rsid w:val="002525EF"/>
    <w:rsid w:val="00391001"/>
    <w:rsid w:val="00651185"/>
    <w:rsid w:val="00743C87"/>
    <w:rsid w:val="00913AA7"/>
    <w:rsid w:val="009D1C28"/>
    <w:rsid w:val="00BE0946"/>
    <w:rsid w:val="00D63681"/>
    <w:rsid w:val="00E85E60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9674"/>
  <w15:docId w15:val="{A92E704D-0417-45A5-A6DE-3776238E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EE4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F22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809BD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F228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brz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48D9-5E7C-46F1-87D9-FACBE661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dc:description/>
  <cp:lastModifiedBy>Agnieszka Zielińska</cp:lastModifiedBy>
  <cp:revision>49</cp:revision>
  <cp:lastPrinted>2025-04-25T08:44:00Z</cp:lastPrinted>
  <dcterms:created xsi:type="dcterms:W3CDTF">2025-01-31T08:03:00Z</dcterms:created>
  <dcterms:modified xsi:type="dcterms:W3CDTF">2025-05-29T10:05:00Z</dcterms:modified>
  <dc:language>pl-PL</dc:language>
</cp:coreProperties>
</file>